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E9" w:rsidRDefault="00D84FEB">
      <w:r>
        <w:rPr>
          <w:rFonts w:hint="eastAsia"/>
        </w:rPr>
        <w:t>藤井賢二</w:t>
      </w:r>
      <w:bookmarkStart w:id="0" w:name="_GoBack"/>
      <w:r>
        <w:rPr>
          <w:rFonts w:hint="eastAsia"/>
        </w:rPr>
        <w:t>「</w:t>
      </w:r>
      <w:r w:rsidRPr="00D84FEB">
        <w:rPr>
          <w:rFonts w:hint="eastAsia"/>
        </w:rPr>
        <w:t>水産統計から見た日本統治期の朝鮮・台湾の漁業</w:t>
      </w:r>
      <w:r>
        <w:rPr>
          <w:rFonts w:hint="eastAsia"/>
        </w:rPr>
        <w:t>」</w:t>
      </w:r>
      <w:bookmarkEnd w:id="0"/>
    </w:p>
    <w:p w:rsidR="00D84FEB" w:rsidRDefault="00D84FEB">
      <w:r>
        <w:t>（</w:t>
      </w:r>
      <w:r w:rsidRPr="00D84FEB">
        <w:rPr>
          <w:rFonts w:hint="eastAsia"/>
        </w:rPr>
        <w:t>『東洋史訪』</w:t>
      </w:r>
      <w:r w:rsidRPr="00D84FEB">
        <w:rPr>
          <w:rFonts w:hint="eastAsia"/>
        </w:rPr>
        <w:t>13</w:t>
      </w:r>
      <w:r w:rsidRPr="00D84FEB">
        <w:rPr>
          <w:rFonts w:hint="eastAsia"/>
        </w:rPr>
        <w:t>号（</w:t>
      </w:r>
      <w:r w:rsidRPr="00D84FEB">
        <w:rPr>
          <w:rFonts w:hint="eastAsia"/>
        </w:rPr>
        <w:t>2007</w:t>
      </w:r>
      <w:r w:rsidRPr="00D84FEB">
        <w:rPr>
          <w:rFonts w:hint="eastAsia"/>
        </w:rPr>
        <w:t>年</w:t>
      </w:r>
      <w:r w:rsidRPr="00D84FEB">
        <w:rPr>
          <w:rFonts w:hint="eastAsia"/>
        </w:rPr>
        <w:t>3</w:t>
      </w:r>
      <w:r w:rsidRPr="00D84FEB">
        <w:rPr>
          <w:rFonts w:hint="eastAsia"/>
        </w:rPr>
        <w:t>月</w:t>
      </w:r>
      <w:r w:rsidRPr="00D84FEB">
        <w:rPr>
          <w:rFonts w:hint="eastAsia"/>
        </w:rPr>
        <w:t>31</w:t>
      </w:r>
      <w:r w:rsidRPr="00D84FEB">
        <w:rPr>
          <w:rFonts w:hint="eastAsia"/>
        </w:rPr>
        <w:t>日発行）掲載）</w:t>
      </w:r>
    </w:p>
    <w:p w:rsidR="00D84FEB" w:rsidRDefault="00D84FEB">
      <w:r w:rsidRPr="00D84FEB">
        <w:t xml:space="preserve">HEART </w:t>
      </w:r>
      <w:proofErr w:type="spellStart"/>
      <w:r w:rsidRPr="00D84FEB">
        <w:t>Hyokyo</w:t>
      </w:r>
      <w:proofErr w:type="spellEnd"/>
      <w:r w:rsidRPr="00D84FEB">
        <w:t xml:space="preserve"> Institutional Repository(http://repository.hyogo-u.ac.jp/)</w:t>
      </w:r>
      <w:r>
        <w:t>で閲覧可能</w:t>
      </w:r>
    </w:p>
    <w:p w:rsidR="00D84FEB" w:rsidRDefault="00D84FEB"/>
    <w:p w:rsidR="00D84FEB" w:rsidRDefault="00D84FEB">
      <w:r>
        <w:t>下記の通り、内容を訂正いたします。</w:t>
      </w:r>
    </w:p>
    <w:p w:rsidR="00D84FEB" w:rsidRDefault="00D84FEB"/>
    <w:p w:rsidR="00D84FEB" w:rsidRPr="009072C2" w:rsidRDefault="00D84FEB">
      <w:pPr>
        <w:rPr>
          <w:sz w:val="20"/>
          <w:szCs w:val="20"/>
        </w:rPr>
      </w:pPr>
      <w:r w:rsidRPr="009072C2">
        <w:rPr>
          <w:rFonts w:hint="eastAsia"/>
          <w:sz w:val="20"/>
          <w:szCs w:val="20"/>
        </w:rPr>
        <w:t>①</w:t>
      </w:r>
      <w:r w:rsidRPr="009072C2">
        <w:rPr>
          <w:rFonts w:hint="eastAsia"/>
          <w:sz w:val="20"/>
          <w:szCs w:val="20"/>
        </w:rPr>
        <w:t>99</w:t>
      </w:r>
      <w:r w:rsidRPr="009072C2">
        <w:rPr>
          <w:rFonts w:hint="eastAsia"/>
          <w:sz w:val="20"/>
          <w:szCs w:val="20"/>
        </w:rPr>
        <w:t>頁</w:t>
      </w:r>
    </w:p>
    <w:p w:rsidR="00D84FEB" w:rsidRPr="009072C2" w:rsidRDefault="00D84FEB">
      <w:pPr>
        <w:rPr>
          <w:sz w:val="20"/>
          <w:szCs w:val="20"/>
        </w:rPr>
      </w:pPr>
      <w:r w:rsidRPr="009072C2">
        <w:rPr>
          <w:sz w:val="20"/>
          <w:szCs w:val="20"/>
        </w:rPr>
        <w:t>【表１　朝鮮・台湾の漁獲高（単位：千トン）】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664"/>
        <w:gridCol w:w="758"/>
        <w:gridCol w:w="865"/>
        <w:gridCol w:w="827"/>
        <w:gridCol w:w="860"/>
        <w:gridCol w:w="758"/>
        <w:gridCol w:w="758"/>
        <w:gridCol w:w="758"/>
        <w:gridCol w:w="758"/>
        <w:gridCol w:w="758"/>
        <w:gridCol w:w="758"/>
      </w:tblGrid>
      <w:tr w:rsidR="00A04EC8" w:rsidRPr="009072C2" w:rsidTr="00FC6C9A">
        <w:trPr>
          <w:trHeight w:val="302"/>
        </w:trPr>
        <w:tc>
          <w:tcPr>
            <w:tcW w:w="664" w:type="dxa"/>
          </w:tcPr>
          <w:p w:rsidR="00A04EC8" w:rsidRPr="009072C2" w:rsidRDefault="00A04EC8" w:rsidP="00FC6C9A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758" w:type="dxa"/>
          </w:tcPr>
          <w:p w:rsidR="00A04EC8" w:rsidRPr="009072C2" w:rsidRDefault="00A04EC8" w:rsidP="00FC6C9A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1933 </w:t>
            </w:r>
          </w:p>
        </w:tc>
        <w:tc>
          <w:tcPr>
            <w:tcW w:w="865" w:type="dxa"/>
          </w:tcPr>
          <w:p w:rsidR="00A04EC8" w:rsidRPr="009072C2" w:rsidRDefault="00A04EC8" w:rsidP="00FC6C9A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934</w:t>
            </w:r>
          </w:p>
        </w:tc>
        <w:tc>
          <w:tcPr>
            <w:tcW w:w="827" w:type="dxa"/>
          </w:tcPr>
          <w:p w:rsidR="00A04EC8" w:rsidRPr="009072C2" w:rsidRDefault="00A04EC8" w:rsidP="00FC6C9A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1935</w:t>
            </w:r>
          </w:p>
        </w:tc>
        <w:tc>
          <w:tcPr>
            <w:tcW w:w="860" w:type="dxa"/>
          </w:tcPr>
          <w:p w:rsidR="00A04EC8" w:rsidRPr="009072C2" w:rsidRDefault="00A04EC8" w:rsidP="00FC6C9A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1936</w:t>
            </w:r>
          </w:p>
        </w:tc>
        <w:tc>
          <w:tcPr>
            <w:tcW w:w="758" w:type="dxa"/>
          </w:tcPr>
          <w:p w:rsidR="00A04EC8" w:rsidRPr="009072C2" w:rsidRDefault="00A04EC8" w:rsidP="00FC6C9A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193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7</w:t>
            </w:r>
          </w:p>
        </w:tc>
        <w:tc>
          <w:tcPr>
            <w:tcW w:w="758" w:type="dxa"/>
          </w:tcPr>
          <w:p w:rsidR="00A04EC8" w:rsidRPr="009072C2" w:rsidRDefault="00A04EC8" w:rsidP="00FC6C9A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193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8</w:t>
            </w:r>
          </w:p>
        </w:tc>
        <w:tc>
          <w:tcPr>
            <w:tcW w:w="758" w:type="dxa"/>
          </w:tcPr>
          <w:p w:rsidR="00A04EC8" w:rsidRPr="009072C2" w:rsidRDefault="00A04EC8" w:rsidP="00FC6C9A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193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9</w:t>
            </w:r>
          </w:p>
        </w:tc>
        <w:tc>
          <w:tcPr>
            <w:tcW w:w="758" w:type="dxa"/>
          </w:tcPr>
          <w:p w:rsidR="00A04EC8" w:rsidRPr="009072C2" w:rsidRDefault="00A04EC8" w:rsidP="00FC6C9A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40</w:t>
            </w:r>
          </w:p>
        </w:tc>
        <w:tc>
          <w:tcPr>
            <w:tcW w:w="758" w:type="dxa"/>
          </w:tcPr>
          <w:p w:rsidR="00A04EC8" w:rsidRPr="009072C2" w:rsidRDefault="00A04EC8" w:rsidP="00FC6C9A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941</w:t>
            </w:r>
          </w:p>
        </w:tc>
        <w:tc>
          <w:tcPr>
            <w:tcW w:w="758" w:type="dxa"/>
          </w:tcPr>
          <w:p w:rsidR="00A04EC8" w:rsidRPr="009072C2" w:rsidRDefault="00A04EC8" w:rsidP="005D619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1942</w:t>
            </w:r>
          </w:p>
        </w:tc>
      </w:tr>
      <w:tr w:rsidR="00A04EC8" w:rsidRPr="009072C2" w:rsidTr="00FC6C9A">
        <w:tc>
          <w:tcPr>
            <w:tcW w:w="664" w:type="dxa"/>
          </w:tcPr>
          <w:p w:rsidR="00A04EC8" w:rsidRPr="009072C2" w:rsidRDefault="00A04EC8" w:rsidP="005D619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朝鮮</w:t>
            </w:r>
          </w:p>
        </w:tc>
        <w:tc>
          <w:tcPr>
            <w:tcW w:w="758" w:type="dxa"/>
          </w:tcPr>
          <w:p w:rsidR="00A04EC8" w:rsidRPr="009072C2" w:rsidRDefault="00A04EC8" w:rsidP="005D619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,007</w:t>
            </w:r>
          </w:p>
        </w:tc>
        <w:tc>
          <w:tcPr>
            <w:tcW w:w="865" w:type="dxa"/>
          </w:tcPr>
          <w:p w:rsidR="00A04EC8" w:rsidRPr="009072C2" w:rsidRDefault="00A04EC8" w:rsidP="005D619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,393</w:t>
            </w:r>
          </w:p>
        </w:tc>
        <w:tc>
          <w:tcPr>
            <w:tcW w:w="827" w:type="dxa"/>
          </w:tcPr>
          <w:p w:rsidR="00A04EC8" w:rsidRPr="009072C2" w:rsidRDefault="00A04EC8" w:rsidP="005D619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,503</w:t>
            </w:r>
          </w:p>
        </w:tc>
        <w:tc>
          <w:tcPr>
            <w:tcW w:w="860" w:type="dxa"/>
          </w:tcPr>
          <w:p w:rsidR="00A04EC8" w:rsidRPr="009072C2" w:rsidRDefault="00A04EC8" w:rsidP="005D6193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,668</w:t>
            </w:r>
          </w:p>
        </w:tc>
        <w:tc>
          <w:tcPr>
            <w:tcW w:w="758" w:type="dxa"/>
          </w:tcPr>
          <w:p w:rsidR="00A04EC8" w:rsidRPr="009072C2" w:rsidRDefault="00A04EC8" w:rsidP="00A04EC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2,115</w:t>
            </w:r>
          </w:p>
        </w:tc>
        <w:tc>
          <w:tcPr>
            <w:tcW w:w="758" w:type="dxa"/>
          </w:tcPr>
          <w:p w:rsidR="00A04EC8" w:rsidRPr="009072C2" w:rsidRDefault="00A04EC8" w:rsidP="00A04EC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1,759</w:t>
            </w:r>
          </w:p>
        </w:tc>
        <w:tc>
          <w:tcPr>
            <w:tcW w:w="758" w:type="dxa"/>
          </w:tcPr>
          <w:p w:rsidR="00A04EC8" w:rsidRPr="009072C2" w:rsidRDefault="00A04EC8" w:rsidP="00A04EC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046</w:t>
            </w:r>
          </w:p>
        </w:tc>
        <w:tc>
          <w:tcPr>
            <w:tcW w:w="758" w:type="dxa"/>
          </w:tcPr>
          <w:p w:rsidR="00A04EC8" w:rsidRPr="009072C2" w:rsidRDefault="00A04EC8" w:rsidP="00A04EC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1,736</w:t>
            </w:r>
          </w:p>
        </w:tc>
        <w:tc>
          <w:tcPr>
            <w:tcW w:w="758" w:type="dxa"/>
          </w:tcPr>
          <w:p w:rsidR="00A04EC8" w:rsidRPr="009072C2" w:rsidRDefault="00A04EC8" w:rsidP="00A04EC8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,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318</w:t>
            </w:r>
          </w:p>
        </w:tc>
        <w:tc>
          <w:tcPr>
            <w:tcW w:w="758" w:type="dxa"/>
          </w:tcPr>
          <w:p w:rsidR="00A04EC8" w:rsidRPr="009072C2" w:rsidRDefault="00A04EC8" w:rsidP="00FC6C9A">
            <w:pPr>
              <w:ind w:firstLineChars="50" w:firstLine="1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>45</w:t>
            </w:r>
          </w:p>
        </w:tc>
      </w:tr>
      <w:tr w:rsidR="00FC6C9A" w:rsidRPr="009072C2" w:rsidTr="00FC6C9A">
        <w:tc>
          <w:tcPr>
            <w:tcW w:w="664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>台湾</w:t>
            </w:r>
          </w:p>
        </w:tc>
        <w:tc>
          <w:tcPr>
            <w:tcW w:w="758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69</w:t>
            </w:r>
          </w:p>
        </w:tc>
        <w:tc>
          <w:tcPr>
            <w:tcW w:w="865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73</w:t>
            </w:r>
          </w:p>
        </w:tc>
        <w:tc>
          <w:tcPr>
            <w:tcW w:w="827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79</w:t>
            </w:r>
          </w:p>
        </w:tc>
        <w:tc>
          <w:tcPr>
            <w:tcW w:w="860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108</w:t>
            </w:r>
          </w:p>
        </w:tc>
        <w:tc>
          <w:tcPr>
            <w:tcW w:w="758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78</w:t>
            </w:r>
          </w:p>
        </w:tc>
        <w:tc>
          <w:tcPr>
            <w:tcW w:w="758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73</w:t>
            </w:r>
          </w:p>
        </w:tc>
        <w:tc>
          <w:tcPr>
            <w:tcW w:w="758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83</w:t>
            </w:r>
          </w:p>
        </w:tc>
        <w:tc>
          <w:tcPr>
            <w:tcW w:w="758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109</w:t>
            </w:r>
          </w:p>
        </w:tc>
        <w:tc>
          <w:tcPr>
            <w:tcW w:w="758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77</w:t>
            </w:r>
          </w:p>
        </w:tc>
        <w:tc>
          <w:tcPr>
            <w:tcW w:w="758" w:type="dxa"/>
          </w:tcPr>
          <w:p w:rsidR="00FC6C9A" w:rsidRPr="009072C2" w:rsidRDefault="00FC6C9A" w:rsidP="00FC6C9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9072C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9072C2">
              <w:rPr>
                <w:rFonts w:asciiTheme="majorEastAsia" w:eastAsiaTheme="majorEastAsia" w:hAnsiTheme="majorEastAsia"/>
                <w:sz w:val="20"/>
                <w:szCs w:val="20"/>
              </w:rPr>
              <w:t xml:space="preserve"> 55</w:t>
            </w:r>
          </w:p>
        </w:tc>
      </w:tr>
    </w:tbl>
    <w:p w:rsidR="00A04EC8" w:rsidRPr="009072C2" w:rsidRDefault="00A04EC8" w:rsidP="00A04EC8">
      <w:pPr>
        <w:rPr>
          <w:rFonts w:hint="eastAsia"/>
          <w:sz w:val="20"/>
          <w:szCs w:val="20"/>
        </w:rPr>
      </w:pPr>
    </w:p>
    <w:p w:rsidR="00D84FEB" w:rsidRPr="009072C2" w:rsidRDefault="009072C2">
      <w:pPr>
        <w:rPr>
          <w:sz w:val="20"/>
          <w:szCs w:val="20"/>
        </w:rPr>
      </w:pPr>
      <w:r w:rsidRPr="009072C2">
        <w:rPr>
          <w:rFonts w:hint="eastAsia"/>
          <w:sz w:val="20"/>
          <w:szCs w:val="20"/>
        </w:rPr>
        <w:t>②</w:t>
      </w:r>
      <w:r w:rsidRPr="009072C2">
        <w:rPr>
          <w:rFonts w:hint="eastAsia"/>
          <w:sz w:val="20"/>
          <w:szCs w:val="20"/>
        </w:rPr>
        <w:t>1</w:t>
      </w:r>
      <w:r w:rsidRPr="009072C2">
        <w:rPr>
          <w:sz w:val="20"/>
          <w:szCs w:val="20"/>
        </w:rPr>
        <w:t>00</w:t>
      </w:r>
      <w:r w:rsidRPr="009072C2">
        <w:rPr>
          <w:sz w:val="20"/>
          <w:szCs w:val="20"/>
        </w:rPr>
        <w:t>頁</w:t>
      </w:r>
    </w:p>
    <w:p w:rsidR="009072C2" w:rsidRPr="009072C2" w:rsidRDefault="009072C2">
      <w:pPr>
        <w:rPr>
          <w:sz w:val="20"/>
          <w:szCs w:val="20"/>
        </w:rPr>
      </w:pPr>
      <w:r w:rsidRPr="009072C2">
        <w:rPr>
          <w:sz w:val="20"/>
          <w:szCs w:val="20"/>
        </w:rPr>
        <w:t>２行目</w:t>
      </w:r>
    </w:p>
    <w:p w:rsidR="009072C2" w:rsidRPr="009072C2" w:rsidRDefault="009072C2">
      <w:pPr>
        <w:rPr>
          <w:rFonts w:hint="eastAsia"/>
          <w:sz w:val="20"/>
          <w:szCs w:val="20"/>
        </w:rPr>
      </w:pPr>
      <w:r w:rsidRPr="009072C2">
        <w:rPr>
          <w:sz w:val="20"/>
          <w:szCs w:val="20"/>
        </w:rPr>
        <w:t xml:space="preserve">「両者の差は３倍を超えている」　</w:t>
      </w:r>
      <w:r w:rsidRPr="009072C2">
        <w:rPr>
          <w:sz w:val="20"/>
          <w:szCs w:val="20"/>
        </w:rPr>
        <w:t>→</w:t>
      </w:r>
      <w:r w:rsidRPr="009072C2">
        <w:rPr>
          <w:sz w:val="20"/>
          <w:szCs w:val="20"/>
        </w:rPr>
        <w:t xml:space="preserve">　</w:t>
      </w:r>
      <w:r w:rsidRPr="009072C2">
        <w:rPr>
          <w:rFonts w:hint="eastAsia"/>
          <w:sz w:val="20"/>
          <w:szCs w:val="20"/>
        </w:rPr>
        <w:t>「両者の差は</w:t>
      </w:r>
      <w:r w:rsidRPr="009072C2">
        <w:rPr>
          <w:rFonts w:hint="eastAsia"/>
          <w:sz w:val="20"/>
          <w:szCs w:val="20"/>
        </w:rPr>
        <w:t>3</w:t>
      </w:r>
      <w:r w:rsidRPr="009072C2">
        <w:rPr>
          <w:sz w:val="20"/>
          <w:szCs w:val="20"/>
        </w:rPr>
        <w:t>0</w:t>
      </w:r>
      <w:r w:rsidRPr="009072C2">
        <w:rPr>
          <w:rFonts w:hint="eastAsia"/>
          <w:sz w:val="20"/>
          <w:szCs w:val="20"/>
        </w:rPr>
        <w:t>倍近くになっている」</w:t>
      </w:r>
    </w:p>
    <w:p w:rsidR="00D84FEB" w:rsidRPr="009072C2" w:rsidRDefault="00D84FEB">
      <w:pPr>
        <w:rPr>
          <w:sz w:val="20"/>
          <w:szCs w:val="20"/>
        </w:rPr>
      </w:pPr>
    </w:p>
    <w:p w:rsidR="00D84FEB" w:rsidRPr="009072C2" w:rsidRDefault="009072C2">
      <w:pPr>
        <w:rPr>
          <w:sz w:val="20"/>
          <w:szCs w:val="20"/>
        </w:rPr>
      </w:pPr>
      <w:r w:rsidRPr="009072C2">
        <w:rPr>
          <w:rFonts w:hint="eastAsia"/>
          <w:sz w:val="20"/>
          <w:szCs w:val="20"/>
        </w:rPr>
        <w:t>③</w:t>
      </w:r>
      <w:r w:rsidRPr="009072C2">
        <w:rPr>
          <w:rFonts w:hint="eastAsia"/>
          <w:sz w:val="20"/>
          <w:szCs w:val="20"/>
        </w:rPr>
        <w:t>1</w:t>
      </w:r>
      <w:r w:rsidRPr="009072C2">
        <w:rPr>
          <w:sz w:val="20"/>
          <w:szCs w:val="20"/>
        </w:rPr>
        <w:t>03</w:t>
      </w:r>
      <w:r w:rsidRPr="009072C2">
        <w:rPr>
          <w:sz w:val="20"/>
          <w:szCs w:val="20"/>
        </w:rPr>
        <w:t>頁</w:t>
      </w:r>
    </w:p>
    <w:p w:rsidR="00D84FEB" w:rsidRPr="009072C2" w:rsidRDefault="009072C2">
      <w:pPr>
        <w:rPr>
          <w:sz w:val="20"/>
          <w:szCs w:val="20"/>
        </w:rPr>
      </w:pPr>
      <w:r w:rsidRPr="009072C2">
        <w:rPr>
          <w:sz w:val="20"/>
          <w:szCs w:val="20"/>
        </w:rPr>
        <w:t>下から２行目に次の一行を挿入</w:t>
      </w:r>
    </w:p>
    <w:p w:rsidR="009072C2" w:rsidRPr="009072C2" w:rsidRDefault="009072C2">
      <w:pPr>
        <w:rPr>
          <w:rFonts w:hint="eastAsia"/>
          <w:sz w:val="20"/>
          <w:szCs w:val="20"/>
        </w:rPr>
      </w:pPr>
      <w:r w:rsidRPr="009072C2">
        <w:rPr>
          <w:sz w:val="20"/>
          <w:szCs w:val="20"/>
        </w:rPr>
        <w:t>「その総漁獲高に占める比率を示したものである。この年のマイワシ漁業は前年ほど振るわ」</w:t>
      </w:r>
    </w:p>
    <w:p w:rsidR="00D84FEB" w:rsidRPr="009072C2" w:rsidRDefault="00D84FEB">
      <w:pPr>
        <w:rPr>
          <w:rFonts w:hint="eastAsia"/>
          <w:sz w:val="20"/>
          <w:szCs w:val="20"/>
        </w:rPr>
      </w:pPr>
    </w:p>
    <w:sectPr w:rsidR="00D84FEB" w:rsidRPr="009072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EB"/>
    <w:rsid w:val="005C7FDD"/>
    <w:rsid w:val="00607274"/>
    <w:rsid w:val="009072C2"/>
    <w:rsid w:val="00A04EC8"/>
    <w:rsid w:val="00D84FEB"/>
    <w:rsid w:val="00FA52E9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C0FA95-4AD4-44DE-AA4C-ED7F173E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 Family</dc:creator>
  <cp:keywords/>
  <dc:description/>
  <cp:lastModifiedBy>Fujii Family</cp:lastModifiedBy>
  <cp:revision>1</cp:revision>
  <dcterms:created xsi:type="dcterms:W3CDTF">2021-09-08T10:43:00Z</dcterms:created>
  <dcterms:modified xsi:type="dcterms:W3CDTF">2021-09-08T11:45:00Z</dcterms:modified>
</cp:coreProperties>
</file>